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06" w:rsidRDefault="00DE15AE">
      <w:r>
        <w:rPr>
          <w:noProof/>
          <w:lang w:eastAsia="pl-PL"/>
        </w:rPr>
        <w:t xml:space="preserve">Wyciąg z </w:t>
      </w:r>
      <w:r>
        <w:t>Rozporządzenia Ministra Edukacji Narodowej z dnia 6 sierpnia 2015 r. w sprawie wymagań wobec szkół i placówek.</w:t>
      </w:r>
    </w:p>
    <w:p w:rsidR="00DE15AE" w:rsidRDefault="00DE15AE">
      <w:r>
        <w:rPr>
          <w:noProof/>
          <w:lang w:eastAsia="pl-PL"/>
        </w:rPr>
        <w:drawing>
          <wp:inline distT="0" distB="0" distL="0" distR="0">
            <wp:extent cx="8892540" cy="3872861"/>
            <wp:effectExtent l="1905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7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AE" w:rsidRDefault="00DE15AE">
      <w:r>
        <w:rPr>
          <w:noProof/>
          <w:lang w:eastAsia="pl-PL"/>
        </w:rPr>
        <w:lastRenderedPageBreak/>
        <w:drawing>
          <wp:inline distT="0" distB="0" distL="0" distR="0">
            <wp:extent cx="8892540" cy="5465109"/>
            <wp:effectExtent l="1905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6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AE" w:rsidRDefault="00DE15AE">
      <w:r>
        <w:rPr>
          <w:noProof/>
          <w:lang w:eastAsia="pl-PL"/>
        </w:rPr>
        <w:lastRenderedPageBreak/>
        <w:drawing>
          <wp:inline distT="0" distB="0" distL="0" distR="0">
            <wp:extent cx="8892540" cy="5553147"/>
            <wp:effectExtent l="1905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AE" w:rsidRDefault="00DE15AE">
      <w:r>
        <w:rPr>
          <w:noProof/>
          <w:lang w:eastAsia="pl-PL"/>
        </w:rPr>
        <w:lastRenderedPageBreak/>
        <w:drawing>
          <wp:inline distT="0" distB="0" distL="0" distR="0">
            <wp:extent cx="8892540" cy="4497916"/>
            <wp:effectExtent l="1905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9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AE" w:rsidRDefault="00DE15AE"/>
    <w:p w:rsidR="00DE15AE" w:rsidRDefault="00DE15AE"/>
    <w:p w:rsidR="00DE15AE" w:rsidRDefault="00DE15AE"/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lastRenderedPageBreak/>
        <w:t>2</w:t>
      </w:r>
      <w:r w:rsidRPr="00DE15AE">
        <w:rPr>
          <w:rFonts w:ascii="Arial" w:hAnsi="Arial" w:cs="Arial"/>
          <w:b/>
        </w:rPr>
        <w:t>. Procesy edukacyjne są zorganizowane w sposób sprzyjający uczeniu się.</w:t>
      </w:r>
      <w:r>
        <w:rPr>
          <w:rFonts w:ascii="Arial" w:hAnsi="Arial" w:cs="Arial"/>
          <w:b/>
        </w:rPr>
        <w:t xml:space="preserve"> </w:t>
      </w:r>
      <w:r w:rsidRPr="00DE15AE">
        <w:rPr>
          <w:rFonts w:ascii="Arial" w:hAnsi="Arial" w:cs="Arial"/>
        </w:rPr>
        <w:t xml:space="preserve"> Co mieści się w wymaganiu?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>Szkoła, w której proces edukacyjny zorganizowany jest w sposób sprzyjający uczeniu się, to taka, w której uczniowie potrafi ą współpracować, odnoszą sukcesy w nauce, są samodzielni, mają poczucie swojej wartości. Osiągnięcie tego celu wiąże się z prawidłową organizacją czynności nauczyciela i uczniów, budowaniem ich wzajemnych relacji. O skuteczności podejmowanych działań mogą świadczyć takie wskaźniki, jak: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 xml:space="preserve">• uczniowie chcą się uczyć i przejmują odpowiedzialność za własny rozwój;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 xml:space="preserve">• zajęcia obowiązkowe i pozalekcyjne są ciekawe, angażujące uczniów, rozwijające ich zainteresowania, uczniowie chętnie w nich uczestniczą; • nauczyciele uczą uczniów uczyć się, m.in. przez: umożliwienie im na lekcji poszukiwania równych rozwiązań, podejmowanie decyzji, wyrażanie opinii, podsumowanie lekcji; 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 xml:space="preserve">• relacje </w:t>
      </w:r>
      <w:proofErr w:type="spellStart"/>
      <w:r w:rsidRPr="00DE15AE">
        <w:rPr>
          <w:rFonts w:ascii="Arial" w:hAnsi="Arial" w:cs="Arial"/>
        </w:rPr>
        <w:t>nauczyciel–uczniowie</w:t>
      </w:r>
      <w:proofErr w:type="spellEnd"/>
      <w:r w:rsidRPr="00DE15AE">
        <w:rPr>
          <w:rFonts w:ascii="Arial" w:hAnsi="Arial" w:cs="Arial"/>
        </w:rPr>
        <w:t xml:space="preserve">, </w:t>
      </w:r>
      <w:proofErr w:type="spellStart"/>
      <w:r w:rsidRPr="00DE15AE">
        <w:rPr>
          <w:rFonts w:ascii="Arial" w:hAnsi="Arial" w:cs="Arial"/>
        </w:rPr>
        <w:t>uczniowie–uczniowie</w:t>
      </w:r>
      <w:proofErr w:type="spellEnd"/>
      <w:r w:rsidRPr="00DE15AE">
        <w:rPr>
          <w:rFonts w:ascii="Arial" w:hAnsi="Arial" w:cs="Arial"/>
        </w:rPr>
        <w:t xml:space="preserve"> oparte są na szacunku i zaufaniu, nauczyciele traktują wszystkich uczniów równie dobrze; • uczeń ma świadomość, że niepowodzenia i błędy są normalnym etapem na drodze do doskonalenia się, niepowodzenia szkolne odnoszą się do efektów jego pracy, a nie do niego samego;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 xml:space="preserve">• nauczyciele wyjaśniają uczniom, jakie są cele uczenia się, jakich działań oczekują od nich na lekcjach;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 xml:space="preserve">• uczniowie są motywowani do aktywnego uczenia się, m.in. przez: wspieranie, pomoc w sytuacjach trudnych, udzielanie informacji zwrotnej, która wskazuje na mocne strony pracy ucznia, jego sukcesy i postępy oraz to, co powinien jeszcze uzupełnić lub poprawić;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 xml:space="preserve">• nauczyciel jasno określa kryteria oceniania, dzięki czemu uczeń wie, czego ma się nauczyć, co będzie oceniane na sprawdzianie czy w pracy domowej;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 xml:space="preserve">• ocenianie ma charakter kształtujący, nie jest przyczyną lęku i stresu;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 xml:space="preserve">• nauczyciele stwarzają uczniom możliwość wpływania na sposób organizowania i przebieg lekcji, np. omawiając tematy i treści zaproponowane przez uczniów czy prowadząc zajęcia w sposób wspólnie uzgodniony;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 xml:space="preserve">• uczniowie mają możliwość uczenia się od siebie nawzajem, m.in. pracując na zajęciach w parach i w grupach czy realizując zadania metodą projektu; </w:t>
      </w:r>
    </w:p>
    <w:p w:rsidR="00DE15AE" w:rsidRDefault="00DE15AE" w:rsidP="00DE15AE">
      <w:pPr>
        <w:spacing w:after="0"/>
        <w:rPr>
          <w:rFonts w:ascii="Arial" w:hAnsi="Arial" w:cs="Arial"/>
        </w:rPr>
      </w:pPr>
      <w:r w:rsidRPr="00DE15AE">
        <w:rPr>
          <w:rFonts w:ascii="Arial" w:hAnsi="Arial" w:cs="Arial"/>
        </w:rPr>
        <w:t>• nauczyciele podejmują nowatorskie rozwiązania, które mogą dotyczyć zagadnień programowych, organizacyjnych lub metodycznych (mogą mieć również charakter mieszany); stosownie do potrzeb i możliwości mogą one swym zasięgiem obejmo</w:t>
      </w:r>
      <w:r>
        <w:rPr>
          <w:rFonts w:ascii="Arial" w:hAnsi="Arial" w:cs="Arial"/>
        </w:rPr>
        <w:t>wać wszystkich uczniów lub ich grupy.</w:t>
      </w:r>
    </w:p>
    <w:p w:rsidR="00DE15AE" w:rsidRDefault="00DE15AE" w:rsidP="00DE15A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4743450" cy="561975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5AE" w:rsidRPr="00DE15AE" w:rsidRDefault="00DE15AE" w:rsidP="00DE15AE">
      <w:pPr>
        <w:spacing w:after="0"/>
        <w:jc w:val="both"/>
        <w:rPr>
          <w:rFonts w:ascii="Arial" w:hAnsi="Arial" w:cs="Arial"/>
        </w:rPr>
      </w:pPr>
      <w:r w:rsidRPr="00DE15AE">
        <w:rPr>
          <w:rFonts w:ascii="Arial" w:hAnsi="Arial" w:cs="Arial"/>
          <w:b/>
        </w:rPr>
        <w:lastRenderedPageBreak/>
        <w:t>3. Uczniowie nabywają wiadomości i umiejętności określone w podstawie programowej.</w:t>
      </w:r>
      <w:r w:rsidRPr="00DE15AE">
        <w:rPr>
          <w:rFonts w:ascii="Arial" w:hAnsi="Arial" w:cs="Arial"/>
        </w:rPr>
        <w:t xml:space="preserve">  Co mieści się w wymaganiu? </w:t>
      </w:r>
    </w:p>
    <w:p w:rsidR="00DE15AE" w:rsidRDefault="00DE15AE" w:rsidP="00DE15AE">
      <w:pPr>
        <w:spacing w:after="0"/>
        <w:jc w:val="both"/>
        <w:rPr>
          <w:rFonts w:ascii="Arial" w:hAnsi="Arial" w:cs="Arial"/>
        </w:rPr>
      </w:pPr>
      <w:r w:rsidRPr="00DE15AE">
        <w:rPr>
          <w:rFonts w:ascii="Arial" w:hAnsi="Arial" w:cs="Arial"/>
        </w:rPr>
        <w:t>Każda szkoła, stosownie do jej etapu edukacyjnego, typu, specyfiki kształcenia, została zobowiązana do wyposażenia uczniów w wiadomości i umiejętności opisane w podstawie programowej, która określa treści nauczania, cele kształcenia, postawy i efekty działań dydaktyczno-wychowawczych realizowanych w szkole. Dla pełnej realizacji ww. zadań określono zalecane sposoby i warunki reali</w:t>
      </w:r>
      <w:r>
        <w:rPr>
          <w:rFonts w:ascii="Arial" w:hAnsi="Arial" w:cs="Arial"/>
        </w:rPr>
        <w:t>zacji podstawy programowej, do</w:t>
      </w:r>
      <w:r w:rsidRPr="00DE15AE">
        <w:rPr>
          <w:rFonts w:ascii="Arial" w:hAnsi="Arial" w:cs="Arial"/>
        </w:rPr>
        <w:t>tyczące m.in. takich kwestii, jak optymalne metody i formy pracy, pomoce dydaktyczne, wyposażenie. Szkoła spełniająca to wymaganie zapewnia każdemu uczniowi opanowanie obowiązkowego zakresu wiedzy i umiejętności, wzbogacając go, pogłębiając, uzupełniając, adekwatnie do indywidualnych potrzeb uczniów. Nauczyciele systematycznie diagnozują, monitorują i analizują osiągnięcia każdego uczącego się, aby poznać jego potencjał edukacyjny i na tej podstawie zaplanować adekwatne działania dydaktyczno-wychowawcze. Warto podkreślić, że istotną rolę w planowaniu odgrywają wyniki diagnozy osiągnięć uczniów z poprzedniego etapu edukacyjnego. Szkoła spełniająca wymaganie na wysokim poziomie jest skuteczna w swojej pracy, zarówno z uczniem utalentowanym, jak i tym z trudnościami, nie pomijając w indywidualizacji ucznia o przeciętnych zdolnościach. Dzięki temu, każdy z nich osiąga różnorodne sukcesy edukacyjne na miarę swoich możliwości. Ważnym elementem badania przez szkołę skuteczności działań dydaktyczno-wychowawczych jest analiza losów i osiągnięć absolwentów (przyglądanie się, jak radzą sobie oni na kolejnym etapie kształcenia lub rynku pracy), a następnie, w oparciu na poczynionych obserwacjach, wprowadzanie pożądanych modyfikacji bądź zmian, wpływających na doskonalenie procesów edukacyjnych.</w:t>
      </w:r>
    </w:p>
    <w:p w:rsidR="00DE15AE" w:rsidRDefault="00A5198F" w:rsidP="00DE15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5198F" w:rsidRDefault="00A5198F" w:rsidP="00DE15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4886325" cy="4133850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8F" w:rsidRPr="00DE15AE" w:rsidRDefault="00A5198F" w:rsidP="00DE15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848225" cy="1590675"/>
            <wp:effectExtent l="19050" t="0" r="952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98F" w:rsidRPr="00DE15AE" w:rsidSect="00DE15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15AE"/>
    <w:rsid w:val="00A5198F"/>
    <w:rsid w:val="00D72E06"/>
    <w:rsid w:val="00DE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1</cp:revision>
  <dcterms:created xsi:type="dcterms:W3CDTF">2018-12-18T19:30:00Z</dcterms:created>
  <dcterms:modified xsi:type="dcterms:W3CDTF">2018-12-18T20:11:00Z</dcterms:modified>
</cp:coreProperties>
</file>